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AA877A" w14:textId="60463AA1" w:rsidR="00562DFD" w:rsidRPr="00562DFD" w:rsidRDefault="00562DFD" w:rsidP="00562DFD">
      <w:pPr>
        <w:spacing w:after="280" w:line="240" w:lineRule="auto"/>
        <w:rPr>
          <w:rFonts w:ascii="Angsana New" w:eastAsia="Times New Roman" w:hAnsi="Angsana New" w:cs="Angsana New"/>
          <w:sz w:val="28"/>
        </w:rPr>
      </w:pPr>
      <w:r w:rsidRPr="00562DFD">
        <w:rPr>
          <w:rFonts w:ascii="Angsana New" w:eastAsia="Times New Roman" w:hAnsi="Angsana New" w:cs="Angsana New"/>
          <w:sz w:val="28"/>
        </w:rPr>
        <w:br/>
      </w:r>
      <w:r w:rsidR="009324AF">
        <w:rPr>
          <w:rFonts w:ascii="TH SarabunPSK" w:hAnsi="TH SarabunPSK" w:cs="TH SarabunPSK" w:hint="cs"/>
          <w:b/>
          <w:bCs/>
          <w:noProof/>
          <w:color w:val="FFFF00"/>
          <w:sz w:val="40"/>
          <w:szCs w:val="48"/>
          <w:cs/>
        </w:rPr>
        <w:t xml:space="preserve">                              </w:t>
      </w:r>
      <w:r w:rsidR="009324AF">
        <w:rPr>
          <w:rFonts w:ascii="TH SarabunPSK" w:hAnsi="TH SarabunPSK" w:cs="TH SarabunPSK"/>
          <w:b/>
          <w:bCs/>
          <w:noProof/>
          <w:color w:val="FFFF00"/>
          <w:sz w:val="40"/>
          <w:szCs w:val="48"/>
          <w:cs/>
        </w:rPr>
        <w:drawing>
          <wp:inline distT="0" distB="0" distL="0" distR="0" wp14:anchorId="6CAF160A" wp14:editId="36F7B61F">
            <wp:extent cx="1524000" cy="1524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2DFD">
        <w:rPr>
          <w:rFonts w:ascii="Angsana New" w:eastAsia="Times New Roman" w:hAnsi="Angsana New" w:cs="Angsana New"/>
          <w:sz w:val="28"/>
        </w:rPr>
        <w:br/>
      </w:r>
    </w:p>
    <w:p w14:paraId="421C38C6" w14:textId="77777777" w:rsidR="00AD2514" w:rsidRPr="00AD2514" w:rsidRDefault="00562DFD" w:rsidP="00AD251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52"/>
          <w:szCs w:val="52"/>
        </w:rPr>
      </w:pPr>
      <w:r w:rsidRPr="00AD2514">
        <w:rPr>
          <w:rFonts w:ascii="TH SarabunPSK" w:eastAsia="Times New Roman" w:hAnsi="TH SarabunPSK" w:cs="TH SarabunPSK"/>
          <w:b/>
          <w:bCs/>
          <w:color w:val="000000"/>
          <w:sz w:val="96"/>
          <w:szCs w:val="96"/>
          <w:cs/>
        </w:rPr>
        <w:t>รายงานผลการดำเนินการ</w:t>
      </w:r>
      <w:r w:rsidRPr="00AD2514">
        <w:rPr>
          <w:rFonts w:ascii="TH SarabunPSK" w:eastAsia="Times New Roman" w:hAnsi="TH SarabunPSK" w:cs="TH SarabunPSK"/>
          <w:b/>
          <w:bCs/>
          <w:color w:val="000000"/>
          <w:sz w:val="96"/>
          <w:szCs w:val="96"/>
        </w:rPr>
        <w:t xml:space="preserve"> </w:t>
      </w:r>
      <w:r w:rsidRPr="00562DFD">
        <w:rPr>
          <w:rFonts w:ascii="TH SarabunPSK" w:eastAsia="Times New Roman" w:hAnsi="TH SarabunPSK" w:cs="TH SarabunPSK"/>
          <w:b/>
          <w:bCs/>
          <w:color w:val="000000"/>
          <w:sz w:val="52"/>
          <w:szCs w:val="52"/>
        </w:rPr>
        <w:br/>
      </w:r>
      <w:r w:rsidRPr="00AD2514">
        <w:rPr>
          <w:rFonts w:ascii="TH SarabunPSK" w:eastAsia="Times New Roman" w:hAnsi="TH SarabunPSK" w:cs="TH SarabunPSK"/>
          <w:b/>
          <w:bCs/>
          <w:color w:val="000000"/>
          <w:sz w:val="52"/>
          <w:szCs w:val="52"/>
          <w:cs/>
        </w:rPr>
        <w:t>เพื่อส่งเสริมคุณธรรมและความโปร่งใสภายในหน่วยงาน</w:t>
      </w:r>
    </w:p>
    <w:p w14:paraId="4FBADBAC" w14:textId="77777777" w:rsidR="00562DFD" w:rsidRPr="00562DFD" w:rsidRDefault="00AD2514" w:rsidP="00AD2514">
      <w:pPr>
        <w:spacing w:after="0" w:line="240" w:lineRule="auto"/>
        <w:jc w:val="center"/>
        <w:rPr>
          <w:rFonts w:ascii="Angsana New" w:eastAsia="Times New Roman" w:hAnsi="Angsana New" w:cs="Angsana New"/>
          <w:sz w:val="40"/>
          <w:szCs w:val="40"/>
        </w:rPr>
      </w:pPr>
      <w:r w:rsidRPr="00AD2514">
        <w:rPr>
          <w:rFonts w:ascii="TH SarabunPSK" w:eastAsia="Times New Roman" w:hAnsi="TH SarabunPSK" w:cs="TH SarabunPSK" w:hint="cs"/>
          <w:b/>
          <w:bCs/>
          <w:color w:val="000000"/>
          <w:sz w:val="52"/>
          <w:szCs w:val="52"/>
          <w:cs/>
        </w:rPr>
        <w:t>ตามมาตรการส่งเสริมคุณธรรมและความโปร่งใสภายในหน่วยงาน</w:t>
      </w:r>
      <w:r w:rsidR="00562DFD" w:rsidRPr="00562DFD">
        <w:rPr>
          <w:rFonts w:ascii="TH SarabunPSK" w:eastAsia="Times New Roman" w:hAnsi="TH SarabunPSK" w:cs="TH SarabunPSK"/>
          <w:b/>
          <w:bCs/>
          <w:color w:val="000000"/>
          <w:sz w:val="52"/>
          <w:szCs w:val="52"/>
        </w:rPr>
        <w:br/>
      </w:r>
      <w:r w:rsidR="00562DFD" w:rsidRPr="00562DFD">
        <w:rPr>
          <w:rFonts w:ascii="TH SarabunPSK" w:eastAsia="Times New Roman" w:hAnsi="TH SarabunPSK" w:cs="TH SarabunPSK"/>
          <w:b/>
          <w:bCs/>
          <w:color w:val="000000"/>
          <w:sz w:val="52"/>
          <w:szCs w:val="52"/>
          <w:cs/>
        </w:rPr>
        <w:t xml:space="preserve">ประจำปีงบประมาณ พ.ศ. </w:t>
      </w:r>
      <w:r w:rsidR="00562DFD" w:rsidRPr="00562DFD">
        <w:rPr>
          <w:rFonts w:ascii="TH SarabunPSK" w:eastAsia="Times New Roman" w:hAnsi="TH SarabunPSK" w:cs="TH SarabunPSK"/>
          <w:b/>
          <w:bCs/>
          <w:color w:val="000000"/>
          <w:sz w:val="52"/>
          <w:szCs w:val="52"/>
        </w:rPr>
        <w:t>2568</w:t>
      </w:r>
    </w:p>
    <w:p w14:paraId="4E8A23DC" w14:textId="77777777" w:rsidR="00562DFD" w:rsidRDefault="00562DFD" w:rsidP="00562DFD">
      <w:pPr>
        <w:spacing w:after="280" w:line="240" w:lineRule="auto"/>
        <w:rPr>
          <w:rFonts w:ascii="Angsana New" w:eastAsia="Times New Roman" w:hAnsi="Angsana New" w:cs="Angsana New"/>
          <w:sz w:val="28"/>
        </w:rPr>
      </w:pPr>
      <w:r w:rsidRPr="00562DFD">
        <w:rPr>
          <w:rFonts w:ascii="Angsana New" w:eastAsia="Times New Roman" w:hAnsi="Angsana New" w:cs="Angsana New"/>
          <w:sz w:val="28"/>
        </w:rPr>
        <w:br/>
      </w:r>
      <w:r w:rsidRPr="00562DFD">
        <w:rPr>
          <w:rFonts w:ascii="Angsana New" w:eastAsia="Times New Roman" w:hAnsi="Angsana New" w:cs="Angsana New"/>
          <w:sz w:val="28"/>
        </w:rPr>
        <w:br/>
      </w:r>
      <w:r w:rsidRPr="00562DFD">
        <w:rPr>
          <w:rFonts w:ascii="Angsana New" w:eastAsia="Times New Roman" w:hAnsi="Angsana New" w:cs="Angsana New"/>
          <w:sz w:val="28"/>
        </w:rPr>
        <w:br/>
      </w:r>
      <w:r w:rsidRPr="00562DFD">
        <w:rPr>
          <w:rFonts w:ascii="Angsana New" w:eastAsia="Times New Roman" w:hAnsi="Angsana New" w:cs="Angsana New"/>
          <w:sz w:val="28"/>
        </w:rPr>
        <w:br/>
      </w:r>
      <w:r w:rsidRPr="00562DFD">
        <w:rPr>
          <w:rFonts w:ascii="Angsana New" w:eastAsia="Times New Roman" w:hAnsi="Angsana New" w:cs="Angsana New"/>
          <w:sz w:val="28"/>
        </w:rPr>
        <w:br/>
      </w:r>
      <w:r w:rsidRPr="00562DFD">
        <w:rPr>
          <w:rFonts w:ascii="Angsana New" w:eastAsia="Times New Roman" w:hAnsi="Angsana New" w:cs="Angsana New"/>
          <w:sz w:val="28"/>
        </w:rPr>
        <w:br/>
      </w:r>
      <w:r w:rsidRPr="00562DFD">
        <w:rPr>
          <w:rFonts w:ascii="Angsana New" w:eastAsia="Times New Roman" w:hAnsi="Angsana New" w:cs="Angsana New"/>
          <w:sz w:val="28"/>
        </w:rPr>
        <w:br/>
      </w:r>
      <w:r w:rsidRPr="00562DFD">
        <w:rPr>
          <w:rFonts w:ascii="Angsana New" w:eastAsia="Times New Roman" w:hAnsi="Angsana New" w:cs="Angsana New"/>
          <w:sz w:val="28"/>
        </w:rPr>
        <w:br/>
      </w:r>
      <w:r w:rsidRPr="00562DFD">
        <w:rPr>
          <w:rFonts w:ascii="Angsana New" w:eastAsia="Times New Roman" w:hAnsi="Angsana New" w:cs="Angsana New"/>
          <w:sz w:val="28"/>
        </w:rPr>
        <w:br/>
      </w:r>
    </w:p>
    <w:p w14:paraId="248E889D" w14:textId="77777777" w:rsidR="00562DFD" w:rsidRDefault="00562DFD" w:rsidP="00562DFD">
      <w:pPr>
        <w:spacing w:after="280" w:line="240" w:lineRule="auto"/>
        <w:rPr>
          <w:rFonts w:ascii="Angsana New" w:eastAsia="Times New Roman" w:hAnsi="Angsana New" w:cs="Angsana New"/>
          <w:sz w:val="28"/>
        </w:rPr>
      </w:pPr>
    </w:p>
    <w:p w14:paraId="0B1BB2C6" w14:textId="77777777" w:rsidR="00562DFD" w:rsidRDefault="00562DFD" w:rsidP="00562DFD">
      <w:pPr>
        <w:spacing w:after="280" w:line="240" w:lineRule="auto"/>
        <w:rPr>
          <w:rFonts w:ascii="Angsana New" w:eastAsia="Times New Roman" w:hAnsi="Angsana New" w:cs="Angsana New"/>
          <w:sz w:val="28"/>
        </w:rPr>
      </w:pPr>
    </w:p>
    <w:p w14:paraId="40A61133" w14:textId="77777777" w:rsidR="00562DFD" w:rsidRDefault="00562DFD" w:rsidP="00562DFD">
      <w:pPr>
        <w:spacing w:after="280" w:line="240" w:lineRule="auto"/>
        <w:rPr>
          <w:rFonts w:ascii="Angsana New" w:eastAsia="Times New Roman" w:hAnsi="Angsana New" w:cs="Angsana New"/>
          <w:sz w:val="28"/>
        </w:rPr>
      </w:pPr>
    </w:p>
    <w:p w14:paraId="3DEE9F01" w14:textId="77777777" w:rsidR="00562DFD" w:rsidRDefault="00562DFD" w:rsidP="00562DFD">
      <w:pPr>
        <w:spacing w:after="280" w:line="240" w:lineRule="auto"/>
        <w:rPr>
          <w:rFonts w:ascii="Angsana New" w:eastAsia="Times New Roman" w:hAnsi="Angsana New" w:cs="Angsana New"/>
          <w:sz w:val="28"/>
        </w:rPr>
      </w:pPr>
    </w:p>
    <w:p w14:paraId="0656BC2A" w14:textId="77777777" w:rsidR="00562DFD" w:rsidRPr="00562DFD" w:rsidRDefault="00562DFD" w:rsidP="00562DFD">
      <w:pPr>
        <w:spacing w:after="280" w:line="240" w:lineRule="auto"/>
        <w:rPr>
          <w:rFonts w:ascii="Angsana New" w:eastAsia="Times New Roman" w:hAnsi="Angsana New" w:cs="Angsana New"/>
          <w:sz w:val="28"/>
        </w:rPr>
      </w:pPr>
    </w:p>
    <w:p w14:paraId="487D3FB8" w14:textId="367D26A6" w:rsidR="00562DFD" w:rsidRDefault="009324AF" w:rsidP="00562DFD">
      <w:pPr>
        <w:spacing w:after="200" w:line="240" w:lineRule="auto"/>
        <w:jc w:val="center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44"/>
          <w:szCs w:val="44"/>
          <w:cs/>
        </w:rPr>
        <w:lastRenderedPageBreak/>
        <w:t>เทศบาลตำบลเมืองศรีไค</w:t>
      </w:r>
      <w:r w:rsidR="00562DFD" w:rsidRPr="00562DFD">
        <w:rPr>
          <w:rFonts w:ascii="TH SarabunPSK" w:eastAsia="Times New Roman" w:hAnsi="TH SarabunPSK" w:cs="TH SarabunPSK"/>
          <w:b/>
          <w:bCs/>
          <w:color w:val="000000"/>
          <w:sz w:val="44"/>
          <w:szCs w:val="44"/>
        </w:rPr>
        <w:br/>
      </w:r>
      <w:r w:rsidRPr="009324AF">
        <w:rPr>
          <w:rFonts w:ascii="TH SarabunPSK" w:eastAsia="Times New Roman" w:hAnsi="TH SarabunPSK" w:cs="TH SarabunPSK" w:hint="cs"/>
          <w:b/>
          <w:bCs/>
          <w:sz w:val="44"/>
          <w:szCs w:val="44"/>
          <w:cs/>
        </w:rPr>
        <w:t xml:space="preserve">อำเภอวารินชำราบ </w:t>
      </w:r>
      <w:r w:rsidR="00562DFD" w:rsidRPr="00562DFD">
        <w:rPr>
          <w:rFonts w:ascii="TH SarabunPSK" w:eastAsia="Times New Roman" w:hAnsi="TH SarabunPSK" w:cs="TH SarabunPSK"/>
          <w:b/>
          <w:bCs/>
          <w:color w:val="000000"/>
          <w:sz w:val="44"/>
          <w:szCs w:val="44"/>
          <w:cs/>
        </w:rPr>
        <w:t>จังหวัดอุบลราชธานี</w:t>
      </w:r>
      <w:r w:rsidR="00562DFD" w:rsidRPr="00562DFD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br/>
      </w:r>
    </w:p>
    <w:p w14:paraId="080252FC" w14:textId="77777777" w:rsidR="00AD2514" w:rsidRPr="00562DFD" w:rsidRDefault="00AD2514" w:rsidP="00562DFD">
      <w:pPr>
        <w:spacing w:after="200" w:line="240" w:lineRule="auto"/>
        <w:jc w:val="center"/>
        <w:rPr>
          <w:rFonts w:ascii="Angsana New" w:eastAsia="Times New Roman" w:hAnsi="Angsana New" w:cs="Angsana New"/>
          <w:sz w:val="32"/>
          <w:szCs w:val="32"/>
        </w:rPr>
      </w:pPr>
    </w:p>
    <w:p w14:paraId="5C36388E" w14:textId="77777777" w:rsidR="00562DFD" w:rsidRPr="00562DFD" w:rsidRDefault="00562DFD" w:rsidP="00562DFD">
      <w:pPr>
        <w:spacing w:after="20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562DFD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รายงานผลการดำเนินการเพื่อส่งเสริมคุณธรรมและความโปร่งใสในหน่วยงาน</w:t>
      </w:r>
      <w:r w:rsidRPr="00562DFD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</w:t>
      </w:r>
      <w:r w:rsidRPr="00562DFD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br/>
      </w:r>
      <w:r w:rsidRPr="00562DFD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ประจำปีงบประมาณ พ.ศ. </w:t>
      </w:r>
      <w:r w:rsidRPr="00562DFD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2568</w:t>
      </w:r>
    </w:p>
    <w:p w14:paraId="27248378" w14:textId="77777777" w:rsidR="00562DFD" w:rsidRDefault="00562DFD">
      <w:pP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sectPr w:rsidR="00562DFD" w:rsidSect="00A84BD2">
          <w:pgSz w:w="11906" w:h="16838" w:code="9"/>
          <w:pgMar w:top="851" w:right="1134" w:bottom="1134" w:left="1701" w:header="0" w:footer="0" w:gutter="0"/>
          <w:cols w:space="708"/>
          <w:titlePg/>
          <w:docGrid w:linePitch="435"/>
        </w:sectPr>
      </w:pPr>
    </w:p>
    <w:p w14:paraId="3ED44AF1" w14:textId="77777777" w:rsidR="00AD2514" w:rsidRDefault="00AD2514" w:rsidP="00AD251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562DFD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lastRenderedPageBreak/>
        <w:t>รายงานผลการดำเนินการ</w:t>
      </w:r>
      <w:r w:rsidRPr="00AD251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เพื่อส่งเสริมคุณธรรมและความโปร่งใสภายในหน่วยงาน</w:t>
      </w:r>
    </w:p>
    <w:p w14:paraId="714BC9CD" w14:textId="77777777" w:rsidR="00AD2514" w:rsidRPr="00AD2514" w:rsidRDefault="00AD2514" w:rsidP="00AD251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AD251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ตามมาตรการส่งเสริมคุณธรรมและความโปร่งใสภายในหน่วยงาน</w:t>
      </w:r>
      <w:r w:rsidRPr="00562DFD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</w:t>
      </w:r>
      <w:r w:rsidRPr="00562DFD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br/>
      </w:r>
      <w:r w:rsidRPr="00562DFD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ประจำปีงบประมาณ พ.ศ. </w:t>
      </w:r>
      <w:r w:rsidRPr="00562DFD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2568</w:t>
      </w:r>
    </w:p>
    <w:p w14:paraId="0389BDE7" w14:textId="080A765E" w:rsidR="00562DFD" w:rsidRPr="00562DFD" w:rsidRDefault="009324AF" w:rsidP="00562DFD">
      <w:pPr>
        <w:spacing w:after="20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C20D4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เทศบาลตำบลเมืองศรีไค</w:t>
      </w:r>
      <w:r w:rsidRPr="009324A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562DFD" w:rsidRPr="00562DF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อำเภอ</w:t>
      </w:r>
      <w:r w:rsidRPr="009324A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วารินชำราบ </w:t>
      </w:r>
      <w:r w:rsidR="00562DFD" w:rsidRPr="00562DF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จังหวัดอุบลราชธานี</w:t>
      </w:r>
    </w:p>
    <w:tbl>
      <w:tblPr>
        <w:tblW w:w="1403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7"/>
        <w:gridCol w:w="1494"/>
        <w:gridCol w:w="1896"/>
        <w:gridCol w:w="1513"/>
        <w:gridCol w:w="3074"/>
        <w:gridCol w:w="2990"/>
      </w:tblGrid>
      <w:tr w:rsidR="00562DFD" w:rsidRPr="00562DFD" w14:paraId="02E11E15" w14:textId="77777777" w:rsidTr="0087479D">
        <w:trPr>
          <w:trHeight w:val="798"/>
          <w:jc w:val="center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470748" w14:textId="77777777" w:rsidR="00562DFD" w:rsidRPr="00146846" w:rsidRDefault="00562DFD" w:rsidP="00AD2514">
            <w:pPr>
              <w:spacing w:before="120" w:after="12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4684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มาตรการ/โครงการ</w:t>
            </w:r>
            <w:r w:rsidRPr="0014684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br/>
              <w:t>/กิจกรรม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EF301E" w14:textId="77777777" w:rsidR="00562DFD" w:rsidRPr="00146846" w:rsidRDefault="00562DFD" w:rsidP="00AD2514">
            <w:pPr>
              <w:spacing w:before="120" w:after="12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14684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ขั้นตอนหรือวิธีการปฏิบัติ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15DC5E" w14:textId="77777777" w:rsidR="00562DFD" w:rsidRPr="00146846" w:rsidRDefault="00562DFD" w:rsidP="00AD2514">
            <w:pPr>
              <w:spacing w:before="120" w:after="12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4684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ช่วงระยะเวลา</w:t>
            </w:r>
            <w:r w:rsidR="00830EF6" w:rsidRPr="0014684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ในการดำเนินการ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B3EA86" w14:textId="77777777" w:rsidR="00562DFD" w:rsidRPr="00146846" w:rsidRDefault="00830EF6" w:rsidP="00AD2514">
            <w:pPr>
              <w:spacing w:before="120" w:after="12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4684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38F17F" w14:textId="77777777" w:rsidR="00562DFD" w:rsidRPr="00146846" w:rsidRDefault="00830EF6" w:rsidP="00AD2514">
            <w:pPr>
              <w:spacing w:before="120" w:after="12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14684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ผลการดำเนิน</w:t>
            </w:r>
            <w:r w:rsidR="00D66FC8" w:rsidRPr="0014684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</w:p>
          <w:p w14:paraId="45954E4F" w14:textId="77777777" w:rsidR="00D66FC8" w:rsidRPr="00146846" w:rsidRDefault="00D66FC8" w:rsidP="00AD2514">
            <w:pPr>
              <w:spacing w:before="120" w:after="12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4684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(Output)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E9F6E2" w14:textId="77777777" w:rsidR="00562DFD" w:rsidRPr="00146846" w:rsidRDefault="00830EF6" w:rsidP="00D66FC8">
            <w:pPr>
              <w:spacing w:before="120"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4684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</w:t>
            </w:r>
            <w:r w:rsidR="00AD2514" w:rsidRPr="0014684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ธ์หรือผลสัมฤทธิ์ในการดำเนินการ</w:t>
            </w:r>
          </w:p>
          <w:p w14:paraId="29B0E8D6" w14:textId="77777777" w:rsidR="00D66FC8" w:rsidRPr="00146846" w:rsidRDefault="00D66FC8" w:rsidP="00D66FC8">
            <w:pPr>
              <w:spacing w:after="12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14684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14684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Outcome/result</w:t>
            </w:r>
            <w:r w:rsidRPr="0014684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20D41" w:rsidRPr="00C20D41" w14:paraId="21015830" w14:textId="77777777" w:rsidTr="00AD2514">
        <w:trPr>
          <w:jc w:val="center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F5573F" w14:textId="77777777" w:rsidR="00562DFD" w:rsidRPr="00205935" w:rsidRDefault="00AD2514" w:rsidP="00562DF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5935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  <w:r w:rsidR="00562DFD" w:rsidRPr="00205935">
              <w:rPr>
                <w:rFonts w:ascii="TH SarabunIT๙" w:eastAsia="Times New Roman" w:hAnsi="TH SarabunIT๙" w:cs="TH SarabunIT๙"/>
                <w:sz w:val="32"/>
                <w:szCs w:val="32"/>
              </w:rPr>
              <w:t>.</w:t>
            </w:r>
            <w:r w:rsidR="00562DFD" w:rsidRPr="0020593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กิจกรรม</w:t>
            </w:r>
            <w:r w:rsidRPr="0020593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สร้าง</w:t>
            </w:r>
            <w:r w:rsidR="00562DFD" w:rsidRPr="0020593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ความรูความเขาใจกับบุคลากรในหนว</w:t>
            </w:r>
            <w:r w:rsidRPr="0020593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</w:t>
            </w:r>
            <w:r w:rsidR="00562DFD" w:rsidRPr="0020593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งานเกี่ยวกับตัวชี้วัดตามแบบประเมิน </w:t>
            </w:r>
            <w:r w:rsidR="00562DFD" w:rsidRPr="00205935">
              <w:rPr>
                <w:rFonts w:ascii="TH SarabunIT๙" w:eastAsia="Times New Roman" w:hAnsi="TH SarabunIT๙" w:cs="TH SarabunIT๙"/>
                <w:sz w:val="32"/>
                <w:szCs w:val="32"/>
              </w:rPr>
              <w:t>IIT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163BC" w14:textId="77777777" w:rsidR="00562DFD" w:rsidRPr="00205935" w:rsidRDefault="00AD2514" w:rsidP="00AD251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593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 </w:t>
            </w:r>
            <w:r w:rsidRPr="0020593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วางแผนการดำเนินการ</w:t>
            </w:r>
          </w:p>
          <w:p w14:paraId="61CC1C3B" w14:textId="77777777" w:rsidR="00AD2514" w:rsidRPr="00205935" w:rsidRDefault="00AD2514" w:rsidP="00AD251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593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2. จัดประชุมชี้แจงทำความเข้าใจ</w:t>
            </w:r>
            <w:r w:rsidR="007A4E47" w:rsidRPr="0020593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ให้กับบุคลากรในหนวยงาน</w:t>
            </w:r>
          </w:p>
          <w:p w14:paraId="6E63E3B7" w14:textId="77777777" w:rsidR="007A4E47" w:rsidRPr="00205935" w:rsidRDefault="007A4E47" w:rsidP="00AD251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0593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3. สรุปผลการดำเนินกิจกรรม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7B896F" w14:textId="77777777" w:rsidR="00AD2514" w:rsidRPr="00205935" w:rsidRDefault="00AD2514" w:rsidP="00AD251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593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 </w:t>
            </w:r>
            <w:r w:rsidRPr="0020593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มกราคม - </w:t>
            </w:r>
            <w:r w:rsidRPr="0020593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30 </w:t>
            </w:r>
            <w:r w:rsidRPr="0020593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มิถุนายน </w:t>
            </w:r>
            <w:r w:rsidRPr="00205935">
              <w:rPr>
                <w:rFonts w:ascii="TH SarabunIT๙" w:eastAsia="Times New Roman" w:hAnsi="TH SarabunIT๙" w:cs="TH SarabunIT๙"/>
                <w:sz w:val="32"/>
                <w:szCs w:val="32"/>
              </w:rPr>
              <w:t>256</w:t>
            </w:r>
            <w:r w:rsidR="00D66FC8" w:rsidRPr="00205935">
              <w:rPr>
                <w:rFonts w:ascii="TH SarabunIT๙" w:eastAsia="Times New Roman" w:hAnsi="TH SarabunIT๙" w:cs="TH SarabunIT๙"/>
                <w:sz w:val="32"/>
                <w:szCs w:val="32"/>
              </w:rPr>
              <w:t>8</w:t>
            </w:r>
          </w:p>
          <w:p w14:paraId="47542F68" w14:textId="77777777" w:rsidR="00AD2514" w:rsidRPr="00205935" w:rsidRDefault="00AD2514" w:rsidP="00562DFD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3AB7895" w14:textId="77777777" w:rsidR="00562DFD" w:rsidRPr="00205935" w:rsidRDefault="00562DFD" w:rsidP="00562DFD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B3115E" w14:textId="77777777" w:rsidR="00AD2514" w:rsidRPr="00205935" w:rsidRDefault="00AD2514" w:rsidP="00562DFD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593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คณะทำงานสนับสนุนการประเมิน </w:t>
            </w:r>
            <w:r w:rsidRPr="00205935">
              <w:rPr>
                <w:rFonts w:ascii="TH SarabunIT๙" w:eastAsia="Times New Roman" w:hAnsi="TH SarabunIT๙" w:cs="TH SarabunIT๙"/>
                <w:sz w:val="32"/>
                <w:szCs w:val="32"/>
              </w:rPr>
              <w:t>ITA</w:t>
            </w:r>
          </w:p>
          <w:p w14:paraId="49AE0589" w14:textId="77777777" w:rsidR="00562DFD" w:rsidRPr="00205935" w:rsidRDefault="00562DFD" w:rsidP="00562DF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9BA0BD" w14:textId="77777777" w:rsidR="00AD2514" w:rsidRPr="00205935" w:rsidRDefault="00AD2514" w:rsidP="00AD251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5935"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 w:rsidRPr="0020593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บุคลากรมีความเข้าใจในแต่ละข้อคำถาม และสามารถตอบประเด็นคำถามได้อย่างถูกต้อง ครบถ้วน</w:t>
            </w:r>
          </w:p>
          <w:p w14:paraId="05726514" w14:textId="77777777" w:rsidR="00562DFD" w:rsidRPr="00205935" w:rsidRDefault="00AD2514" w:rsidP="00AD251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5935"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 w:rsidRPr="0020593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มีการตอบแบบประเมินและตัวชี้วัดตามแบบวัดการรับรู้ของผู้มีส่วนได้เสียภายใน</w:t>
            </w:r>
            <w:r w:rsidR="00D66FC8" w:rsidRPr="0020593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20593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</w:t>
            </w:r>
            <w:r w:rsidRPr="0020593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IIT) </w:t>
            </w:r>
            <w:r w:rsidRPr="0020593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ครบตามจำนวน ภายในระยะเวลาที่กำหนด</w:t>
            </w:r>
          </w:p>
          <w:p w14:paraId="109C71D5" w14:textId="77777777" w:rsidR="00562DFD" w:rsidRPr="00205935" w:rsidRDefault="00562DFD" w:rsidP="00562DF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B9E67F" w14:textId="3738BC85" w:rsidR="00AD2514" w:rsidRPr="00205935" w:rsidRDefault="00AD2514" w:rsidP="00AD251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593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ผู้เข้าร่วมกิจกรรมมีจำนวนทั้งหม</w:t>
            </w:r>
            <w:r w:rsidR="00C20D41" w:rsidRPr="0020593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ด 30 </w:t>
            </w:r>
            <w:r w:rsidRPr="0020593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คน คิดเป็นร้อยละ</w:t>
            </w:r>
            <w:r w:rsidR="00C20D41" w:rsidRPr="0020593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30 </w:t>
            </w:r>
            <w:r w:rsidRPr="0020593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ของกลุ่มเป้าหมาย ประกอบด้วยคณะผู้บริหาร และหัวหน้าส่วนราชการ เพื่อสร้างความรู้ความเข้าใจเกี่ยวกับตัวชี้วัดการรับรู้ </w:t>
            </w:r>
            <w:r w:rsidRPr="0020593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IIT </w:t>
            </w:r>
            <w:r w:rsidRPr="0020593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ผลการดำเนินการตามตัวชี้วัดและวัตถุประสงค์ มีดังนี้</w:t>
            </w:r>
            <w:r w:rsidRPr="0020593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</w:t>
            </w:r>
            <w:r w:rsidRPr="0020593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 xml:space="preserve">   1.</w:t>
            </w:r>
            <w:r w:rsidRPr="0020593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มีการประชุมคณะทำงานสนับสนุนการประเมิน </w:t>
            </w:r>
            <w:r w:rsidRPr="0020593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ITA </w:t>
            </w:r>
            <w:r w:rsidRPr="0020593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เพื่อสร้างความรูความเขาใจในแตละตัวชี้วัด(</w:t>
            </w:r>
            <w:r w:rsidRPr="00205935">
              <w:rPr>
                <w:rFonts w:ascii="TH SarabunIT๙" w:eastAsia="Times New Roman" w:hAnsi="TH SarabunIT๙" w:cs="TH SarabunIT๙"/>
                <w:sz w:val="32"/>
                <w:szCs w:val="32"/>
              </w:rPr>
              <w:t>IIT)</w:t>
            </w:r>
          </w:p>
          <w:p w14:paraId="60CC846E" w14:textId="4DA15B89" w:rsidR="00AD2514" w:rsidRPr="00205935" w:rsidRDefault="00AD2514" w:rsidP="00AD251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5935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2.</w:t>
            </w:r>
            <w:r w:rsidRPr="0020593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หัวหนาสวนราชการนําไปถายทอดใหแกบุคลากรภายในส่วนราชการของตนเอง</w:t>
            </w:r>
            <w:r w:rsidRPr="00205935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562DFD" w:rsidRPr="00562DFD" w14:paraId="7C132F74" w14:textId="77777777" w:rsidTr="00AD2514">
        <w:trPr>
          <w:jc w:val="center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A0F650" w14:textId="54EDD98A" w:rsidR="00562DFD" w:rsidRPr="00205935" w:rsidRDefault="00C20D41" w:rsidP="00562DFD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205935">
              <w:rPr>
                <w:rFonts w:ascii="TH SarabunIT๙" w:eastAsia="Arial" w:hAnsi="TH SarabunIT๙" w:cs="TH SarabunIT๙" w:hint="cs"/>
                <w:sz w:val="32"/>
                <w:szCs w:val="32"/>
                <w:cs/>
                <w:lang w:val="th"/>
              </w:rPr>
              <w:lastRenderedPageBreak/>
              <w:t>2.</w:t>
            </w:r>
            <w:r w:rsidRPr="00205935">
              <w:rPr>
                <w:rFonts w:ascii="TH SarabunIT๙" w:eastAsia="Arial" w:hAnsi="TH SarabunIT๙" w:cs="TH SarabunIT๙" w:hint="cs"/>
                <w:sz w:val="32"/>
                <w:szCs w:val="32"/>
                <w:cs/>
                <w:lang w:val="th"/>
              </w:rPr>
              <w:t>จัดมาตรการปรับปรุงการประเมินผลการปฏิบัติงานของพนักงานให้เป็นไปตามลำดับคุณภาพของผลงานอย่างถูกต้อง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EF351" w14:textId="77777777" w:rsidR="00C20D41" w:rsidRPr="00C20D41" w:rsidRDefault="00C20D41" w:rsidP="00C20D41">
            <w:pPr>
              <w:spacing w:after="0" w:line="276" w:lineRule="auto"/>
              <w:rPr>
                <w:rFonts w:ascii="TH SarabunIT๙" w:eastAsia="Arial" w:hAnsi="TH SarabunIT๙" w:cs="TH SarabunIT๙"/>
                <w:sz w:val="32"/>
                <w:szCs w:val="32"/>
                <w:lang w:val="th"/>
              </w:rPr>
            </w:pPr>
            <w:r w:rsidRPr="00C20D41">
              <w:rPr>
                <w:rFonts w:ascii="TH SarabunIT๙" w:eastAsia="Arial" w:hAnsi="TH SarabunIT๙" w:cs="TH SarabunIT๙" w:hint="cs"/>
                <w:sz w:val="32"/>
                <w:szCs w:val="32"/>
                <w:cs/>
                <w:lang w:val="th"/>
              </w:rPr>
              <w:t>1.แต่งตั้งคณะกรรมการประเมินผลการปฏิบัติงานของพนักงาน</w:t>
            </w:r>
          </w:p>
          <w:p w14:paraId="733934E7" w14:textId="77777777" w:rsidR="00C20D41" w:rsidRPr="00C20D41" w:rsidRDefault="00C20D41" w:rsidP="00C20D41">
            <w:pPr>
              <w:spacing w:after="0" w:line="276" w:lineRule="auto"/>
              <w:rPr>
                <w:rFonts w:ascii="TH SarabunIT๙" w:eastAsia="Arial" w:hAnsi="TH SarabunIT๙" w:cs="TH SarabunIT๙"/>
                <w:sz w:val="32"/>
                <w:szCs w:val="32"/>
                <w:lang w:val="th"/>
              </w:rPr>
            </w:pPr>
            <w:r w:rsidRPr="00C20D41">
              <w:rPr>
                <w:rFonts w:ascii="TH SarabunIT๙" w:eastAsia="Arial" w:hAnsi="TH SarabunIT๙" w:cs="TH SarabunIT๙" w:hint="cs"/>
                <w:sz w:val="32"/>
                <w:szCs w:val="32"/>
                <w:cs/>
                <w:lang w:val="th"/>
              </w:rPr>
              <w:t>2.ประชุมเพื่อกำหนดมาตรการการประเมิน</w:t>
            </w:r>
          </w:p>
          <w:p w14:paraId="791642D6" w14:textId="74AF70E2" w:rsidR="00562DFD" w:rsidRPr="00205935" w:rsidRDefault="00C20D41" w:rsidP="00C20D41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205935">
              <w:rPr>
                <w:rFonts w:ascii="TH SarabunIT๙" w:eastAsia="Arial" w:hAnsi="TH SarabunIT๙" w:cs="TH SarabunIT๙" w:hint="cs"/>
                <w:sz w:val="32"/>
                <w:szCs w:val="32"/>
                <w:cs/>
                <w:lang w:val="th"/>
              </w:rPr>
              <w:t>3.แจ้งทุกส่วนราชการรับทราบเพื่อรวบรวมผลงานในการประเมิน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0EFB88" w14:textId="6F6311B2" w:rsidR="00562DFD" w:rsidRPr="00205935" w:rsidRDefault="00C20D41" w:rsidP="00562DFD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205935"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val="th"/>
              </w:rPr>
              <w:t>ตลอดปีงบประมาณ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D490E8" w14:textId="5E195FBC" w:rsidR="00562DFD" w:rsidRPr="00205935" w:rsidRDefault="00C20D41" w:rsidP="00562DFD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205935"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val="th"/>
              </w:rPr>
              <w:t>สำนักปลัด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522B52" w14:textId="77777777" w:rsidR="00C20D41" w:rsidRPr="00C20D41" w:rsidRDefault="00C20D41" w:rsidP="00C20D41">
            <w:pPr>
              <w:spacing w:after="0" w:line="276" w:lineRule="auto"/>
              <w:rPr>
                <w:rFonts w:ascii="TH SarabunIT๙" w:eastAsia="Arial" w:hAnsi="TH SarabunIT๙" w:cs="TH SarabunIT๙"/>
                <w:sz w:val="32"/>
                <w:szCs w:val="32"/>
                <w:lang w:val="th"/>
              </w:rPr>
            </w:pPr>
            <w:r w:rsidRPr="00C20D41">
              <w:rPr>
                <w:rFonts w:ascii="TH SarabunIT๙" w:eastAsia="Arial" w:hAnsi="TH SarabunIT๙" w:cs="TH SarabunIT๙"/>
                <w:sz w:val="32"/>
                <w:szCs w:val="32"/>
                <w:lang w:val="th"/>
              </w:rPr>
              <w:t>1.</w:t>
            </w:r>
            <w:r w:rsidRPr="00C20D41">
              <w:rPr>
                <w:rFonts w:ascii="TH SarabunIT๙" w:eastAsia="Arial" w:hAnsi="TH SarabunIT๙" w:cs="TH SarabunIT๙"/>
                <w:sz w:val="32"/>
                <w:szCs w:val="32"/>
                <w:cs/>
                <w:lang w:val="th"/>
              </w:rPr>
              <w:t>พนักงานปฏิบัติงานถูกต้องตามระเบียบกฎหมาย</w:t>
            </w:r>
          </w:p>
          <w:p w14:paraId="7254AA59" w14:textId="77777777" w:rsidR="00C20D41" w:rsidRPr="00C20D41" w:rsidRDefault="00C20D41" w:rsidP="00C20D41">
            <w:pPr>
              <w:spacing w:after="0" w:line="276" w:lineRule="auto"/>
              <w:rPr>
                <w:rFonts w:ascii="TH SarabunIT๙" w:eastAsia="Arial" w:hAnsi="TH SarabunIT๙" w:cs="TH SarabunIT๙"/>
                <w:sz w:val="32"/>
                <w:szCs w:val="32"/>
                <w:lang w:val="th"/>
              </w:rPr>
            </w:pPr>
            <w:r w:rsidRPr="00C20D41">
              <w:rPr>
                <w:rFonts w:ascii="TH SarabunIT๙" w:eastAsia="Arial" w:hAnsi="TH SarabunIT๙" w:cs="TH SarabunIT๙"/>
                <w:sz w:val="32"/>
                <w:szCs w:val="32"/>
                <w:cs/>
                <w:lang w:val="th"/>
              </w:rPr>
              <w:t>2.พนักงานมีความตั้งใจในการทำงานมากขึ้น</w:t>
            </w:r>
          </w:p>
          <w:p w14:paraId="60C801D3" w14:textId="35181610" w:rsidR="00562DFD" w:rsidRPr="00205935" w:rsidRDefault="00C20D41" w:rsidP="00C20D4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5935">
              <w:rPr>
                <w:rFonts w:ascii="TH SarabunIT๙" w:eastAsia="Arial" w:hAnsi="TH SarabunIT๙" w:cs="TH SarabunIT๙"/>
                <w:sz w:val="32"/>
                <w:szCs w:val="32"/>
                <w:cs/>
                <w:lang w:val="th"/>
              </w:rPr>
              <w:t>3.พนักงานได้รับความเป็นธรรมการในการเลื่อนขั้นเงินเดือน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FAEAEB" w14:textId="67645E7E" w:rsidR="00562DFD" w:rsidRPr="00205935" w:rsidRDefault="00C20D41" w:rsidP="00562DF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5935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lang w:val="th"/>
              </w:rPr>
              <w:t>ผู้เข้าร่วมกิจกรรมมีจำนวนทั้งหมด 50 คน กลุ่มเป้าหมาย ประกอบด้วยคณะผู้บริหาร และหัวหน้าส่วนราชการ</w:t>
            </w:r>
          </w:p>
        </w:tc>
      </w:tr>
      <w:tr w:rsidR="00562DFD" w:rsidRPr="00562DFD" w14:paraId="7DEA55C0" w14:textId="77777777" w:rsidTr="00AD2514">
        <w:trPr>
          <w:jc w:val="center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107F89" w14:textId="09CE4172" w:rsidR="00562DFD" w:rsidRPr="00205935" w:rsidRDefault="00C20D41" w:rsidP="00562DFD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205935"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val="th"/>
              </w:rPr>
              <w:t>3.จัดทำมาตรการวิเคราะห์ความเสี่ยงการทุจริต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3CDBD" w14:textId="77777777" w:rsidR="00C20D41" w:rsidRPr="00C20D41" w:rsidRDefault="00C20D41" w:rsidP="00C20D41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  <w:lang w:val="th"/>
              </w:rPr>
            </w:pPr>
            <w:r w:rsidRPr="00C20D41"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val="th"/>
              </w:rPr>
              <w:t>1.แต่งตั้งคณะทำงานเพื่อจัดทำมาตรการ</w:t>
            </w:r>
          </w:p>
          <w:p w14:paraId="1E289A1D" w14:textId="77777777" w:rsidR="00C20D41" w:rsidRPr="00C20D41" w:rsidRDefault="00C20D41" w:rsidP="00C20D41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  <w:lang w:val="th"/>
              </w:rPr>
            </w:pPr>
            <w:r w:rsidRPr="00C20D41"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val="th"/>
              </w:rPr>
              <w:t>2.ประชุมคณะทำงาน</w:t>
            </w:r>
          </w:p>
          <w:p w14:paraId="1EF97121" w14:textId="16AD04D5" w:rsidR="00562DFD" w:rsidRPr="00205935" w:rsidRDefault="00C20D41" w:rsidP="00C20D41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205935"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val="th"/>
              </w:rPr>
              <w:lastRenderedPageBreak/>
              <w:t>3.มอบหมายให้กอง/ส่วน/งานราชการ รับผิดชอบในการดำเนินการตามภารกิจงาน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75C7F7" w14:textId="62737D4A" w:rsidR="00562DFD" w:rsidRPr="00205935" w:rsidRDefault="00C20D41" w:rsidP="00562DFD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205935"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val="th"/>
              </w:rPr>
              <w:lastRenderedPageBreak/>
              <w:t>ม.ค-มี.ค.67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854BC9" w14:textId="7C39BBE9" w:rsidR="00562DFD" w:rsidRPr="00205935" w:rsidRDefault="00C20D41" w:rsidP="00562DFD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205935"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val="th"/>
              </w:rPr>
              <w:t>สำนักปลัด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D1920" w14:textId="77777777" w:rsidR="00C20D41" w:rsidRPr="00C20D41" w:rsidRDefault="00C20D41" w:rsidP="00C20D41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  <w:lang w:val="th"/>
              </w:rPr>
            </w:pPr>
            <w:r w:rsidRPr="00C20D41">
              <w:rPr>
                <w:rFonts w:ascii="TH SarabunIT๙" w:eastAsia="Calibri" w:hAnsi="TH SarabunIT๙" w:cs="TH SarabunIT๙"/>
                <w:sz w:val="32"/>
                <w:szCs w:val="32"/>
                <w:cs/>
                <w:lang w:val="th"/>
              </w:rPr>
              <w:t>1.ในองค์ลดความเสี่ยงการการทุจริต</w:t>
            </w:r>
          </w:p>
          <w:p w14:paraId="23B93DEE" w14:textId="42F995AD" w:rsidR="00562DFD" w:rsidRPr="00205935" w:rsidRDefault="00C20D41" w:rsidP="00C20D4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5935">
              <w:rPr>
                <w:rFonts w:ascii="TH SarabunIT๙" w:eastAsia="Calibri" w:hAnsi="TH SarabunIT๙" w:cs="TH SarabunIT๙"/>
                <w:sz w:val="32"/>
                <w:szCs w:val="32"/>
                <w:cs/>
                <w:lang w:val="th"/>
              </w:rPr>
              <w:t>2.มีมาตราการารป้องกันการทุจริต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899A1F" w14:textId="31ED242D" w:rsidR="00562DFD" w:rsidRPr="00205935" w:rsidRDefault="00C20D41" w:rsidP="00562DF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5935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lang w:val="th"/>
              </w:rPr>
              <w:t>ผู้เข้าร่วมกิจกรรมมีจำนวนทั้งหมด 50 คน กลุ่มเป้าหมาย ประกอบด้วยคณะผู้บริหาร และหัวหน้าส่วนราชการ</w:t>
            </w:r>
          </w:p>
        </w:tc>
      </w:tr>
      <w:tr w:rsidR="00562DFD" w:rsidRPr="00562DFD" w14:paraId="011F3084" w14:textId="77777777" w:rsidTr="00AD2514">
        <w:trPr>
          <w:jc w:val="center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E89353" w14:textId="3FF7895B" w:rsidR="00562DFD" w:rsidRPr="00205935" w:rsidRDefault="00C20D41" w:rsidP="00562DFD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205935">
              <w:rPr>
                <w:rFonts w:ascii="TH SarabunIT๙" w:eastAsia="Arial" w:hAnsi="TH SarabunIT๙" w:cs="TH SarabunIT๙" w:hint="cs"/>
                <w:sz w:val="32"/>
                <w:szCs w:val="32"/>
                <w:cs/>
                <w:lang w:val="th"/>
              </w:rPr>
              <w:t>1.จัดมาตรการปรับปรุงการประเมินผลการปฏิบัติงานของพนักงานให้เป็นไปตามลำดับคุณภาพของผลงานอย่างถูกต้อง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297B9" w14:textId="77777777" w:rsidR="00C20D41" w:rsidRPr="00C20D41" w:rsidRDefault="00C20D41" w:rsidP="00C20D41">
            <w:pPr>
              <w:spacing w:after="0" w:line="276" w:lineRule="auto"/>
              <w:rPr>
                <w:rFonts w:ascii="TH SarabunIT๙" w:eastAsia="Arial" w:hAnsi="TH SarabunIT๙" w:cs="TH SarabunIT๙"/>
                <w:sz w:val="32"/>
                <w:szCs w:val="32"/>
                <w:lang w:val="th"/>
              </w:rPr>
            </w:pPr>
            <w:r w:rsidRPr="00C20D41">
              <w:rPr>
                <w:rFonts w:ascii="TH SarabunIT๙" w:eastAsia="Arial" w:hAnsi="TH SarabunIT๙" w:cs="TH SarabunIT๙" w:hint="cs"/>
                <w:sz w:val="32"/>
                <w:szCs w:val="32"/>
                <w:cs/>
                <w:lang w:val="th"/>
              </w:rPr>
              <w:t>1.แต่งตั้งคณะกรรมการประเมินผลการปฏิบัติงานของพนักงาน</w:t>
            </w:r>
          </w:p>
          <w:p w14:paraId="5C6364AE" w14:textId="77777777" w:rsidR="00C20D41" w:rsidRPr="00C20D41" w:rsidRDefault="00C20D41" w:rsidP="00C20D41">
            <w:pPr>
              <w:spacing w:after="0" w:line="276" w:lineRule="auto"/>
              <w:rPr>
                <w:rFonts w:ascii="TH SarabunIT๙" w:eastAsia="Arial" w:hAnsi="TH SarabunIT๙" w:cs="TH SarabunIT๙"/>
                <w:sz w:val="32"/>
                <w:szCs w:val="32"/>
                <w:lang w:val="th"/>
              </w:rPr>
            </w:pPr>
            <w:r w:rsidRPr="00C20D41">
              <w:rPr>
                <w:rFonts w:ascii="TH SarabunIT๙" w:eastAsia="Arial" w:hAnsi="TH SarabunIT๙" w:cs="TH SarabunIT๙" w:hint="cs"/>
                <w:sz w:val="32"/>
                <w:szCs w:val="32"/>
                <w:cs/>
                <w:lang w:val="th"/>
              </w:rPr>
              <w:t>2.ประชุมเพื่อกำหนดมาตรการการประเมิน</w:t>
            </w:r>
          </w:p>
          <w:p w14:paraId="72689245" w14:textId="6C1A4432" w:rsidR="00562DFD" w:rsidRPr="00205935" w:rsidRDefault="00C20D41" w:rsidP="00C20D41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205935">
              <w:rPr>
                <w:rFonts w:ascii="TH SarabunIT๙" w:eastAsia="Arial" w:hAnsi="TH SarabunIT๙" w:cs="TH SarabunIT๙" w:hint="cs"/>
                <w:sz w:val="32"/>
                <w:szCs w:val="32"/>
                <w:cs/>
                <w:lang w:val="th"/>
              </w:rPr>
              <w:t>3.แจ้งทุกส่วนราชการรับทราบเพื่อรวบรวมผลงานในการประเมิน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C046F8" w14:textId="298C927A" w:rsidR="00562DFD" w:rsidRPr="00205935" w:rsidRDefault="00C20D41" w:rsidP="00562DFD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205935">
              <w:rPr>
                <w:rFonts w:ascii="TH SarabunIT๙" w:eastAsia="Arial" w:hAnsi="TH SarabunIT๙" w:cs="TH SarabunIT๙" w:hint="cs"/>
                <w:sz w:val="32"/>
                <w:szCs w:val="32"/>
                <w:cs/>
                <w:lang w:val="th"/>
              </w:rPr>
              <w:t>ตลอดปีงบประมาณ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6F7321" w14:textId="4E7507D9" w:rsidR="00562DFD" w:rsidRPr="00205935" w:rsidRDefault="00C20D41" w:rsidP="00562DFD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205935"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val="th"/>
              </w:rPr>
              <w:t>สำนักปลัด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0EF09B" w14:textId="77777777" w:rsidR="00C20D41" w:rsidRPr="00C20D41" w:rsidRDefault="00C20D41" w:rsidP="00C20D41">
            <w:pPr>
              <w:spacing w:after="0" w:line="276" w:lineRule="auto"/>
              <w:rPr>
                <w:rFonts w:ascii="TH SarabunIT๙" w:eastAsia="Arial" w:hAnsi="TH SarabunIT๙" w:cs="TH SarabunIT๙"/>
                <w:sz w:val="32"/>
                <w:szCs w:val="32"/>
                <w:lang w:val="th"/>
              </w:rPr>
            </w:pPr>
            <w:r w:rsidRPr="00C20D41">
              <w:rPr>
                <w:rFonts w:ascii="TH SarabunIT๙" w:eastAsia="Arial" w:hAnsi="TH SarabunIT๙" w:cs="TH SarabunIT๙"/>
                <w:sz w:val="32"/>
                <w:szCs w:val="32"/>
                <w:lang w:val="th"/>
              </w:rPr>
              <w:t>1.</w:t>
            </w:r>
            <w:r w:rsidRPr="00C20D41">
              <w:rPr>
                <w:rFonts w:ascii="TH SarabunIT๙" w:eastAsia="Arial" w:hAnsi="TH SarabunIT๙" w:cs="TH SarabunIT๙"/>
                <w:sz w:val="32"/>
                <w:szCs w:val="32"/>
                <w:cs/>
                <w:lang w:val="th"/>
              </w:rPr>
              <w:t>พนักงานปฏิบัติงานถูกต้องตามระเบียบกฎหมาย</w:t>
            </w:r>
          </w:p>
          <w:p w14:paraId="2731235E" w14:textId="77777777" w:rsidR="00C20D41" w:rsidRPr="00C20D41" w:rsidRDefault="00C20D41" w:rsidP="00C20D41">
            <w:pPr>
              <w:spacing w:after="0" w:line="276" w:lineRule="auto"/>
              <w:rPr>
                <w:rFonts w:ascii="TH SarabunIT๙" w:eastAsia="Arial" w:hAnsi="TH SarabunIT๙" w:cs="TH SarabunIT๙"/>
                <w:sz w:val="32"/>
                <w:szCs w:val="32"/>
                <w:lang w:val="th"/>
              </w:rPr>
            </w:pPr>
            <w:r w:rsidRPr="00C20D41">
              <w:rPr>
                <w:rFonts w:ascii="TH SarabunIT๙" w:eastAsia="Arial" w:hAnsi="TH SarabunIT๙" w:cs="TH SarabunIT๙"/>
                <w:sz w:val="32"/>
                <w:szCs w:val="32"/>
                <w:cs/>
                <w:lang w:val="th"/>
              </w:rPr>
              <w:t>2.พนักงานมีความตั้งใจในการทำงานมากขึ้น</w:t>
            </w:r>
          </w:p>
          <w:p w14:paraId="5DA0AD6D" w14:textId="2326A00F" w:rsidR="00562DFD" w:rsidRPr="00205935" w:rsidRDefault="00C20D41" w:rsidP="00C20D4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5935">
              <w:rPr>
                <w:rFonts w:ascii="TH SarabunIT๙" w:eastAsia="Arial" w:hAnsi="TH SarabunIT๙" w:cs="TH SarabunIT๙"/>
                <w:sz w:val="32"/>
                <w:szCs w:val="32"/>
                <w:cs/>
                <w:lang w:val="th"/>
              </w:rPr>
              <w:t>3.พนักงานได้รับความเป็นธรรมการในการเลื่อนขั้นเงินเดือน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2A12C6" w14:textId="051D2CB9" w:rsidR="00562DFD" w:rsidRPr="00205935" w:rsidRDefault="00C20D41" w:rsidP="00562DF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5935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lang w:val="th"/>
              </w:rPr>
              <w:t>ผู้เข้าร่วมกิจกรรมมีจำนวนทั้งหมด 50 คน กลุ่มเป้าหมาย ประกอบด้วยคณะผู้บริหาร และหัวหน้าส่วนราชการ</w:t>
            </w:r>
          </w:p>
        </w:tc>
      </w:tr>
    </w:tbl>
    <w:p w14:paraId="2494F1BA" w14:textId="77777777" w:rsidR="00BD023F" w:rsidRDefault="00BD023F"/>
    <w:sectPr w:rsidR="00BD023F" w:rsidSect="00562DFD">
      <w:headerReference w:type="first" r:id="rId8"/>
      <w:pgSz w:w="16838" w:h="11906" w:orient="landscape" w:code="9"/>
      <w:pgMar w:top="1440" w:right="1440" w:bottom="1440" w:left="1440" w:header="0" w:footer="0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D93CD1" w14:textId="77777777" w:rsidR="004562EB" w:rsidRDefault="004562EB" w:rsidP="00562DFD">
      <w:pPr>
        <w:spacing w:after="0" w:line="240" w:lineRule="auto"/>
      </w:pPr>
      <w:r>
        <w:separator/>
      </w:r>
    </w:p>
  </w:endnote>
  <w:endnote w:type="continuationSeparator" w:id="0">
    <w:p w14:paraId="3F8324C7" w14:textId="77777777" w:rsidR="004562EB" w:rsidRDefault="004562EB" w:rsidP="0056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21EACE" w14:textId="77777777" w:rsidR="004562EB" w:rsidRDefault="004562EB" w:rsidP="00562DFD">
      <w:pPr>
        <w:spacing w:after="0" w:line="240" w:lineRule="auto"/>
      </w:pPr>
      <w:r>
        <w:separator/>
      </w:r>
    </w:p>
  </w:footnote>
  <w:footnote w:type="continuationSeparator" w:id="0">
    <w:p w14:paraId="620ED847" w14:textId="77777777" w:rsidR="004562EB" w:rsidRDefault="004562EB" w:rsidP="0056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A3463" w14:textId="77777777" w:rsidR="00562DFD" w:rsidRDefault="00562D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DFD"/>
    <w:rsid w:val="000901E9"/>
    <w:rsid w:val="00146846"/>
    <w:rsid w:val="001F5165"/>
    <w:rsid w:val="00205935"/>
    <w:rsid w:val="0022527D"/>
    <w:rsid w:val="004562EB"/>
    <w:rsid w:val="00517AA9"/>
    <w:rsid w:val="00562DFD"/>
    <w:rsid w:val="00716807"/>
    <w:rsid w:val="007A4E47"/>
    <w:rsid w:val="00830EF6"/>
    <w:rsid w:val="0087479D"/>
    <w:rsid w:val="009324AF"/>
    <w:rsid w:val="00A84BD2"/>
    <w:rsid w:val="00AD2514"/>
    <w:rsid w:val="00BD023F"/>
    <w:rsid w:val="00BE7875"/>
    <w:rsid w:val="00C20D41"/>
    <w:rsid w:val="00D66FC8"/>
    <w:rsid w:val="00E71F10"/>
    <w:rsid w:val="00F010C3"/>
    <w:rsid w:val="00F0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E7A7C"/>
  <w15:chartTrackingRefBased/>
  <w15:docId w15:val="{E988B982-58A8-4A7A-9007-FD4E416E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2DF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Header">
    <w:name w:val="header"/>
    <w:basedOn w:val="Normal"/>
    <w:link w:val="HeaderChar"/>
    <w:uiPriority w:val="99"/>
    <w:unhideWhenUsed/>
    <w:rsid w:val="00562D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DFD"/>
  </w:style>
  <w:style w:type="paragraph" w:styleId="Footer">
    <w:name w:val="footer"/>
    <w:basedOn w:val="Normal"/>
    <w:link w:val="FooterChar"/>
    <w:uiPriority w:val="99"/>
    <w:unhideWhenUsed/>
    <w:rsid w:val="00562D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DFD"/>
  </w:style>
  <w:style w:type="paragraph" w:styleId="ListParagraph">
    <w:name w:val="List Paragraph"/>
    <w:basedOn w:val="Normal"/>
    <w:uiPriority w:val="34"/>
    <w:qFormat/>
    <w:rsid w:val="00AD2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63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D0399-F84A-4B1F-AD24-095F32F64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NACC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Suthasini Phutthakun</dc:creator>
  <cp:keywords/>
  <dc:description/>
  <cp:lastModifiedBy>supansa kosila</cp:lastModifiedBy>
  <cp:revision>7</cp:revision>
  <dcterms:created xsi:type="dcterms:W3CDTF">2026-05-25T04:03:00Z</dcterms:created>
  <dcterms:modified xsi:type="dcterms:W3CDTF">2026-05-25T06:31:00Z</dcterms:modified>
</cp:coreProperties>
</file>